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6169"/>
        <w:gridCol w:w="7328"/>
      </w:tblGrid>
      <w:tr w:rsidR="009B138F" w:rsidTr="009B138F">
        <w:trPr>
          <w:tblCellSpacing w:w="15" w:type="dxa"/>
        </w:trPr>
        <w:tc>
          <w:tcPr>
            <w:tcW w:w="1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28254A" w:rsidRPr="0028254A" w:rsidRDefault="0028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в і т </w:t>
            </w:r>
          </w:p>
          <w:p w:rsidR="009B138F" w:rsidRPr="0028254A" w:rsidRDefault="0028254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звернення громадян до </w:t>
            </w:r>
            <w:proofErr w:type="spellStart"/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міської ради  за 1 квартал 2021 року</w:t>
            </w:r>
          </w:p>
        </w:tc>
      </w:tr>
      <w:tr w:rsidR="0028254A" w:rsidTr="009B138F">
        <w:trPr>
          <w:tblCellSpacing w:w="15" w:type="dxa"/>
        </w:trPr>
        <w:tc>
          <w:tcPr>
            <w:tcW w:w="1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28254A" w:rsidRDefault="0028254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І. Характеристика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звернення</w:t>
            </w:r>
            <w:proofErr w:type="spellEnd"/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формою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надходження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28254A">
        <w:trPr>
          <w:trHeight w:val="387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Поштою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8</w:t>
            </w:r>
          </w:p>
        </w:tc>
      </w:tr>
      <w:tr w:rsidR="009B138F" w:rsidTr="0028254A">
        <w:trPr>
          <w:trHeight w:val="354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F06C98" w:rsidP="00F06C98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Письмові </w:t>
            </w:r>
            <w:r w:rsidR="009B138F"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  звернен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ня </w:t>
            </w:r>
            <w:r w:rsidR="009B138F"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 громадян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974</w:t>
            </w:r>
          </w:p>
        </w:tc>
      </w:tr>
      <w:tr w:rsidR="009B138F" w:rsidTr="009B138F">
        <w:trPr>
          <w:trHeight w:val="363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Особистий</w:t>
            </w:r>
          </w:p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BA00D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Міськ</w:t>
            </w:r>
            <w:r w:rsidR="00BA00DE"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 xml:space="preserve">й голова 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Ігнатченко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9B138F" w:rsidRDefault="00454A37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26</w:t>
            </w:r>
          </w:p>
        </w:tc>
      </w:tr>
      <w:tr w:rsidR="009B138F" w:rsidTr="009B138F">
        <w:trPr>
          <w:trHeight w:val="28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Особистий</w:t>
            </w:r>
          </w:p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 xml:space="preserve">Перший заступник міського голови з питань діяльності виконавчих органів </w:t>
            </w:r>
          </w:p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Яловський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9B138F" w:rsidRDefault="00454A37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22</w:t>
            </w:r>
          </w:p>
        </w:tc>
      </w:tr>
      <w:tr w:rsidR="009B138F" w:rsidTr="009B138F">
        <w:trPr>
          <w:trHeight w:val="324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Особистий</w:t>
            </w:r>
          </w:p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Заступник міського голови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 </w:t>
            </w:r>
            <w:r w:rsidR="00BA00DE"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з питань діяльності виконавчих органів 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Вершняк</w:t>
            </w:r>
            <w:proofErr w:type="spellEnd"/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7D2D7C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5</w:t>
            </w:r>
          </w:p>
        </w:tc>
      </w:tr>
      <w:tr w:rsidR="009B138F" w:rsidTr="009B138F">
        <w:trPr>
          <w:trHeight w:val="28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Особистий</w:t>
            </w:r>
          </w:p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 xml:space="preserve">Секретар  міської ради </w:t>
            </w:r>
          </w:p>
          <w:p w:rsidR="009B138F" w:rsidRDefault="009B138F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Кратко</w:t>
            </w:r>
            <w:proofErr w:type="spellEnd"/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9B138F" w:rsidRDefault="00CC42FD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35</w:t>
            </w:r>
          </w:p>
        </w:tc>
      </w:tr>
      <w:tr w:rsidR="009B138F" w:rsidTr="009B138F">
        <w:trPr>
          <w:trHeight w:val="649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Особистий</w:t>
            </w:r>
          </w:p>
          <w:p w:rsidR="009B138F" w:rsidRDefault="009B138F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Керуюча справами виконавчого апарату</w:t>
            </w:r>
          </w:p>
          <w:p w:rsidR="009B138F" w:rsidRDefault="009B138F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Рубель Н.В.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9B138F" w:rsidRDefault="00BA00DE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17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ознакою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надходження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Первинне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982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 видами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Заява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клопотання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982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статтю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авторів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звернень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Чоловіча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446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іноча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536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суб’єктом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Індивідуальне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967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Колективне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15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 типом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982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категоріями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звернень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7.20.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Інші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982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465ED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іальним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станом</w:t>
            </w:r>
            <w:r w:rsidR="003465ED"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9B138F" w:rsidRPr="003465ED" w:rsidRDefault="003465ED">
            <w:pPr>
              <w:spacing w:after="0" w:line="240" w:lineRule="auto"/>
              <w:rPr>
                <w:rFonts w:eastAsia="Times New Roman" w:cs="Times New Roman"/>
                <w:i/>
                <w:color w:val="444444"/>
                <w:sz w:val="24"/>
                <w:szCs w:val="24"/>
                <w:lang w:val="uk-UA" w:eastAsia="ru-RU"/>
              </w:rPr>
            </w:pPr>
            <w:r w:rsidRPr="003465ED">
              <w:rPr>
                <w:rFonts w:asciiTheme="majorHAnsi" w:eastAsia="Times New Roman" w:hAnsiTheme="majorHAnsi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(громадяни, </w:t>
            </w:r>
            <w:r w:rsidRPr="003465ED">
              <w:rPr>
                <w:rFonts w:asciiTheme="majorHAnsi" w:hAnsiTheme="majorHAnsi" w:cs="Times New Roman"/>
                <w:sz w:val="24"/>
                <w:szCs w:val="24"/>
                <w:shd w:val="clear" w:color="auto" w:fill="F9F9F9"/>
                <w:lang w:val="uk-UA"/>
              </w:rPr>
              <w:t>які зазначили свій соціальний статус</w:t>
            </w:r>
            <w:r w:rsidRPr="003465ED">
              <w:rPr>
                <w:rFonts w:asciiTheme="majorHAnsi" w:eastAsia="Times New Roman" w:hAnsiTheme="majorHAnsi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Пенсіонер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4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Робітник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1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977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результатами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розгляду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9. 1.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Вирішено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позитивно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0B7619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747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Відмовлено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0B7619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82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Дано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роз’яснення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28254A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повернуто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авторові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відповідей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до статей 5 і 7 Закону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пересилається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належністю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відповідно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статті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7 Закону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0B7619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1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ідлягає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розгляду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відповідно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до статей 8 і 17 Закону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Чекати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остаточної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відповіді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0B7619" w:rsidRDefault="000B7619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152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  <w:t>Змі</w:t>
            </w:r>
            <w:proofErr w:type="gramStart"/>
            <w:r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  <w:t>питання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Промислова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Аграрна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земельні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відносини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771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Транспорт і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зв’язок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28254A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RP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Економічна, цінова, інвестиційна, зовнішньоекономічна, регіональна політика та будівництво, підприємство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EE20D3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30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050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Фінансова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податкова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митна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83012A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2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іальний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захист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4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070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Праця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заробітна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67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Охорона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1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090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Комунальне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господарство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83012A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27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Житлова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83012A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54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Екологія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природні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ресурси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3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дотримання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законності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охорони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правопорядку,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реалізація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прав і свобод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громадян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28254A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Сім’я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діти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молодь, гендерна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івність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фізична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культура і спорт.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83012A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16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Культура та культурна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спадщина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 туризм.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83012A" w:rsidRDefault="0028254A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Освіта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наукова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науково-освітня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інноваційна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інтелектуальна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власність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5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Інформаційна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засобів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масової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RPr="00F06C98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Діяльність об’єднань громадян, релігія та міжконфесійні відносини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Верховної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Президента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Кабінету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Міні</w:t>
            </w:r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190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центральних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виконавчої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місцевих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виконавчої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83012A" w:rsidRDefault="00EE20D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1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ісцевого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Обороноздатність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суверенітет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міждержавні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міжнаціональні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відносини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9B138F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57047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val="uk-UA" w:eastAsia="ru-RU"/>
              </w:rPr>
            </w:pPr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57047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іністративно-територіальний</w:t>
            </w:r>
            <w:proofErr w:type="spellEnd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устрій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>
            <w:pPr>
              <w:spacing w:after="0" w:line="240" w:lineRule="auto"/>
              <w:rPr>
                <w:rFonts w:ascii="Open Sans" w:eastAsia="Times New Roman" w:hAnsi="Open Sans" w:cs="Times New Roman"/>
                <w:color w:val="FF0000"/>
                <w:sz w:val="24"/>
                <w:szCs w:val="24"/>
                <w:lang w:val="uk-UA" w:eastAsia="ru-RU"/>
              </w:rPr>
            </w:pPr>
            <w:r w:rsidRPr="0028254A">
              <w:rPr>
                <w:rFonts w:ascii="Open Sans" w:eastAsia="Times New Roman" w:hAnsi="Open Sans" w:cs="Times New Roman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28254A">
        <w:trPr>
          <w:trHeight w:val="368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257047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Інше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EE20D3" w:rsidRDefault="00EE20D3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9B138F" w:rsidRDefault="009B138F" w:rsidP="009B138F">
      <w:pPr>
        <w:rPr>
          <w:lang w:val="uk-UA"/>
        </w:rPr>
      </w:pPr>
    </w:p>
    <w:p w:rsidR="007B7308" w:rsidRPr="0028254A" w:rsidRDefault="0028254A">
      <w:pPr>
        <w:rPr>
          <w:sz w:val="28"/>
          <w:szCs w:val="28"/>
          <w:lang w:val="uk-UA"/>
        </w:rPr>
      </w:pPr>
      <w:r w:rsidRPr="0028254A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28254A">
        <w:rPr>
          <w:sz w:val="28"/>
          <w:szCs w:val="28"/>
          <w:lang w:val="uk-UA"/>
        </w:rPr>
        <w:t xml:space="preserve">       Начальник загального відділу                                                                                       Ірина  ВЛАСЕНКО</w:t>
      </w:r>
    </w:p>
    <w:sectPr w:rsidR="007B7308" w:rsidRPr="0028254A" w:rsidSect="0028254A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F"/>
    <w:rsid w:val="000B7619"/>
    <w:rsid w:val="00257047"/>
    <w:rsid w:val="0028254A"/>
    <w:rsid w:val="003465ED"/>
    <w:rsid w:val="00454A37"/>
    <w:rsid w:val="00471B2F"/>
    <w:rsid w:val="007B7308"/>
    <w:rsid w:val="007D2D7C"/>
    <w:rsid w:val="0083012A"/>
    <w:rsid w:val="008F00BD"/>
    <w:rsid w:val="009B138F"/>
    <w:rsid w:val="00BA00DE"/>
    <w:rsid w:val="00CC42FD"/>
    <w:rsid w:val="00EE20D3"/>
    <w:rsid w:val="00F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muzichenko</dc:creator>
  <cp:lastModifiedBy>nachzag</cp:lastModifiedBy>
  <cp:revision>7</cp:revision>
  <cp:lastPrinted>2021-04-15T07:09:00Z</cp:lastPrinted>
  <dcterms:created xsi:type="dcterms:W3CDTF">2021-04-14T12:28:00Z</dcterms:created>
  <dcterms:modified xsi:type="dcterms:W3CDTF">2021-04-15T07:31:00Z</dcterms:modified>
</cp:coreProperties>
</file>